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F2" w:rsidRPr="003860F2" w:rsidRDefault="003860F2" w:rsidP="003860F2">
      <w:pPr>
        <w:shd w:val="clear" w:color="auto" w:fill="FFFFFF"/>
        <w:spacing w:after="96" w:line="240" w:lineRule="auto"/>
        <w:jc w:val="center"/>
        <w:textAlignment w:val="baseline"/>
        <w:outlineLvl w:val="0"/>
        <w:rPr>
          <w:rFonts w:ascii="Cambria" w:eastAsia="Times New Roman" w:hAnsi="Cambria" w:cs="Helvetica"/>
          <w:b/>
          <w:bCs/>
          <w:color w:val="02010A"/>
          <w:spacing w:val="-10"/>
          <w:kern w:val="36"/>
          <w:sz w:val="26"/>
          <w:szCs w:val="26"/>
          <w:lang w:eastAsia="es-DO"/>
        </w:rPr>
      </w:pPr>
      <w:r w:rsidRPr="003860F2">
        <w:rPr>
          <w:rFonts w:ascii="Cambria" w:eastAsia="Times New Roman" w:hAnsi="Cambria" w:cs="Helvetica"/>
          <w:b/>
          <w:bCs/>
          <w:color w:val="02010A"/>
          <w:spacing w:val="-10"/>
          <w:kern w:val="36"/>
          <w:sz w:val="26"/>
          <w:szCs w:val="26"/>
          <w:lang w:eastAsia="es-DO"/>
        </w:rPr>
        <w:t>NOTA DE PRENSA</w:t>
      </w:r>
    </w:p>
    <w:p w:rsidR="00DA63B0" w:rsidRDefault="00DA63B0" w:rsidP="003860F2">
      <w:pPr>
        <w:shd w:val="clear" w:color="auto" w:fill="FFFFFF"/>
        <w:spacing w:after="96" w:line="240" w:lineRule="auto"/>
        <w:jc w:val="center"/>
        <w:textAlignment w:val="baseline"/>
        <w:outlineLvl w:val="0"/>
        <w:rPr>
          <w:rFonts w:ascii="Cambria" w:eastAsia="Times New Roman" w:hAnsi="Cambria" w:cs="Helvetica"/>
          <w:b/>
          <w:bCs/>
          <w:color w:val="02010A"/>
          <w:spacing w:val="-10"/>
          <w:kern w:val="36"/>
          <w:sz w:val="26"/>
          <w:szCs w:val="26"/>
          <w:lang w:eastAsia="es-DO"/>
        </w:rPr>
      </w:pPr>
    </w:p>
    <w:p w:rsidR="003860F2" w:rsidRPr="003860F2" w:rsidRDefault="003860F2" w:rsidP="003860F2">
      <w:pPr>
        <w:shd w:val="clear" w:color="auto" w:fill="FFFFFF"/>
        <w:spacing w:after="96" w:line="240" w:lineRule="auto"/>
        <w:jc w:val="center"/>
        <w:textAlignment w:val="baseline"/>
        <w:outlineLvl w:val="0"/>
        <w:rPr>
          <w:rFonts w:ascii="Cambria" w:eastAsia="Times New Roman" w:hAnsi="Cambria" w:cs="Helvetica"/>
          <w:b/>
          <w:bCs/>
          <w:color w:val="02010A"/>
          <w:spacing w:val="-10"/>
          <w:kern w:val="36"/>
          <w:sz w:val="26"/>
          <w:szCs w:val="26"/>
          <w:lang w:eastAsia="es-DO"/>
        </w:rPr>
      </w:pPr>
      <w:bookmarkStart w:id="0" w:name="_GoBack"/>
      <w:r w:rsidRPr="003860F2">
        <w:rPr>
          <w:rFonts w:ascii="Cambria" w:eastAsia="Times New Roman" w:hAnsi="Cambria" w:cs="Helvetica"/>
          <w:b/>
          <w:bCs/>
          <w:color w:val="02010A"/>
          <w:spacing w:val="-10"/>
          <w:kern w:val="36"/>
          <w:sz w:val="26"/>
          <w:szCs w:val="26"/>
          <w:lang w:eastAsia="es-DO"/>
        </w:rPr>
        <w:t xml:space="preserve">UASD </w:t>
      </w:r>
      <w:r w:rsidR="00DA63B0">
        <w:rPr>
          <w:rFonts w:ascii="Cambria" w:eastAsia="Times New Roman" w:hAnsi="Cambria" w:cs="Helvetica"/>
          <w:b/>
          <w:bCs/>
          <w:color w:val="02010A"/>
          <w:spacing w:val="-10"/>
          <w:kern w:val="36"/>
          <w:sz w:val="26"/>
          <w:szCs w:val="26"/>
          <w:lang w:eastAsia="es-DO"/>
        </w:rPr>
        <w:t>D</w:t>
      </w:r>
      <w:r>
        <w:rPr>
          <w:rFonts w:ascii="Cambria" w:eastAsia="Times New Roman" w:hAnsi="Cambria" w:cs="Helvetica"/>
          <w:b/>
          <w:bCs/>
          <w:color w:val="02010A"/>
          <w:spacing w:val="-10"/>
          <w:kern w:val="36"/>
          <w:sz w:val="26"/>
          <w:szCs w:val="26"/>
          <w:lang w:eastAsia="es-DO"/>
        </w:rPr>
        <w:t xml:space="preserve">esarrolla </w:t>
      </w:r>
      <w:r w:rsidR="00DA63B0">
        <w:rPr>
          <w:rFonts w:ascii="Cambria" w:eastAsia="Times New Roman" w:hAnsi="Cambria" w:cs="Helvetica"/>
          <w:b/>
          <w:bCs/>
          <w:color w:val="02010A"/>
          <w:spacing w:val="-10"/>
          <w:kern w:val="36"/>
          <w:sz w:val="26"/>
          <w:szCs w:val="26"/>
          <w:lang w:eastAsia="es-DO"/>
        </w:rPr>
        <w:t>P</w:t>
      </w:r>
      <w:r>
        <w:rPr>
          <w:rFonts w:ascii="Cambria" w:eastAsia="Times New Roman" w:hAnsi="Cambria" w:cs="Helvetica"/>
          <w:b/>
          <w:bCs/>
          <w:color w:val="02010A"/>
          <w:spacing w:val="-10"/>
          <w:kern w:val="36"/>
          <w:sz w:val="26"/>
          <w:szCs w:val="26"/>
          <w:lang w:eastAsia="es-DO"/>
        </w:rPr>
        <w:t xml:space="preserve">rograma </w:t>
      </w:r>
      <w:r w:rsidR="00DA63B0">
        <w:rPr>
          <w:rFonts w:ascii="Cambria" w:eastAsia="Times New Roman" w:hAnsi="Cambria" w:cs="Helvetica"/>
          <w:b/>
          <w:bCs/>
          <w:color w:val="02010A"/>
          <w:spacing w:val="-10"/>
          <w:kern w:val="36"/>
          <w:sz w:val="26"/>
          <w:szCs w:val="26"/>
          <w:lang w:eastAsia="es-DO"/>
        </w:rPr>
        <w:t>C</w:t>
      </w:r>
      <w:r>
        <w:rPr>
          <w:rFonts w:ascii="Cambria" w:eastAsia="Times New Roman" w:hAnsi="Cambria" w:cs="Helvetica"/>
          <w:b/>
          <w:bCs/>
          <w:color w:val="02010A"/>
          <w:spacing w:val="-10"/>
          <w:kern w:val="36"/>
          <w:sz w:val="26"/>
          <w:szCs w:val="26"/>
          <w:lang w:eastAsia="es-DO"/>
        </w:rPr>
        <w:t xml:space="preserve">ultural y </w:t>
      </w:r>
      <w:r w:rsidR="00DA63B0">
        <w:rPr>
          <w:rFonts w:ascii="Cambria" w:eastAsia="Times New Roman" w:hAnsi="Cambria" w:cs="Helvetica"/>
          <w:b/>
          <w:bCs/>
          <w:color w:val="02010A"/>
          <w:spacing w:val="-10"/>
          <w:kern w:val="36"/>
          <w:sz w:val="26"/>
          <w:szCs w:val="26"/>
          <w:lang w:eastAsia="es-DO"/>
        </w:rPr>
        <w:t>E</w:t>
      </w:r>
      <w:r>
        <w:rPr>
          <w:rFonts w:ascii="Cambria" w:eastAsia="Times New Roman" w:hAnsi="Cambria" w:cs="Helvetica"/>
          <w:b/>
          <w:bCs/>
          <w:color w:val="02010A"/>
          <w:spacing w:val="-10"/>
          <w:kern w:val="36"/>
          <w:sz w:val="26"/>
          <w:szCs w:val="26"/>
          <w:lang w:eastAsia="es-DO"/>
        </w:rPr>
        <w:t xml:space="preserve">ditorial en </w:t>
      </w:r>
      <w:r w:rsidRPr="003860F2">
        <w:rPr>
          <w:rFonts w:ascii="Cambria" w:eastAsia="Times New Roman" w:hAnsi="Cambria" w:cs="Helvetica"/>
          <w:b/>
          <w:bCs/>
          <w:color w:val="02010A"/>
          <w:spacing w:val="-10"/>
          <w:kern w:val="36"/>
          <w:sz w:val="26"/>
          <w:szCs w:val="26"/>
          <w:lang w:eastAsia="es-DO"/>
        </w:rPr>
        <w:t>Feria Cultural y del Libro Dominicano en New York</w:t>
      </w:r>
      <w:bookmarkEnd w:id="0"/>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r w:rsidRPr="003860F2">
        <w:rPr>
          <w:rFonts w:ascii="Cambria" w:eastAsia="Times New Roman" w:hAnsi="Cambria" w:cs="Helvetica"/>
          <w:color w:val="333333"/>
          <w:sz w:val="26"/>
          <w:szCs w:val="26"/>
          <w:lang w:eastAsia="es-DO"/>
        </w:rPr>
        <w:t xml:space="preserve">La Universidad Autónoma de Santo Domingo (UASD) participó en la “Primera Feria Cultural y XII del Libro Dominicano New York 2021”, desarrollada durante los días 15, 16 y 17 del mes de octubre, con el auspicio del Ministerio de Cultura de la República Dominicana y bajo la responsabilidad de la Comisionada Dominicana de Cultura, señora Lourdes Batista </w:t>
      </w:r>
      <w:proofErr w:type="spellStart"/>
      <w:r w:rsidRPr="003860F2">
        <w:rPr>
          <w:rFonts w:ascii="Cambria" w:eastAsia="Times New Roman" w:hAnsi="Cambria" w:cs="Helvetica"/>
          <w:color w:val="333333"/>
          <w:sz w:val="26"/>
          <w:szCs w:val="26"/>
          <w:lang w:eastAsia="es-DO"/>
        </w:rPr>
        <w:t>Jakab</w:t>
      </w:r>
      <w:proofErr w:type="spellEnd"/>
      <w:r w:rsidRPr="003860F2">
        <w:rPr>
          <w:rFonts w:ascii="Cambria" w:eastAsia="Times New Roman" w:hAnsi="Cambria" w:cs="Helvetica"/>
          <w:color w:val="333333"/>
          <w:sz w:val="26"/>
          <w:szCs w:val="26"/>
          <w:lang w:eastAsia="es-DO"/>
        </w:rPr>
        <w:t xml:space="preserve"> y el Director de la Feria del Libro de New York, señor Francisco Javier Fuentes.</w:t>
      </w: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r w:rsidRPr="003860F2">
        <w:rPr>
          <w:rFonts w:ascii="Cambria" w:eastAsia="Times New Roman" w:hAnsi="Cambria" w:cs="Helvetica"/>
          <w:color w:val="333333"/>
          <w:sz w:val="26"/>
          <w:szCs w:val="26"/>
          <w:lang w:eastAsia="es-DO"/>
        </w:rPr>
        <w:t xml:space="preserve">El evento cultural, celebrado en la escuela George Washington, 549 </w:t>
      </w:r>
      <w:proofErr w:type="spellStart"/>
      <w:r w:rsidRPr="003860F2">
        <w:rPr>
          <w:rFonts w:ascii="Cambria" w:eastAsia="Times New Roman" w:hAnsi="Cambria" w:cs="Helvetica"/>
          <w:color w:val="333333"/>
          <w:sz w:val="26"/>
          <w:szCs w:val="26"/>
          <w:lang w:eastAsia="es-DO"/>
        </w:rPr>
        <w:t>Audubon</w:t>
      </w:r>
      <w:proofErr w:type="spellEnd"/>
      <w:r w:rsidRPr="003860F2">
        <w:rPr>
          <w:rFonts w:ascii="Cambria" w:eastAsia="Times New Roman" w:hAnsi="Cambria" w:cs="Helvetica"/>
          <w:color w:val="333333"/>
          <w:sz w:val="26"/>
          <w:szCs w:val="26"/>
          <w:lang w:eastAsia="es-DO"/>
        </w:rPr>
        <w:t xml:space="preserve"> </w:t>
      </w:r>
      <w:proofErr w:type="spellStart"/>
      <w:r w:rsidRPr="003860F2">
        <w:rPr>
          <w:rFonts w:ascii="Cambria" w:eastAsia="Times New Roman" w:hAnsi="Cambria" w:cs="Helvetica"/>
          <w:color w:val="333333"/>
          <w:sz w:val="26"/>
          <w:szCs w:val="26"/>
          <w:lang w:eastAsia="es-DO"/>
        </w:rPr>
        <w:t>Avenue</w:t>
      </w:r>
      <w:proofErr w:type="spellEnd"/>
      <w:r w:rsidRPr="003860F2">
        <w:rPr>
          <w:rFonts w:ascii="Cambria" w:eastAsia="Times New Roman" w:hAnsi="Cambria" w:cs="Helvetica"/>
          <w:color w:val="333333"/>
          <w:sz w:val="26"/>
          <w:szCs w:val="26"/>
          <w:lang w:eastAsia="es-DO"/>
        </w:rPr>
        <w:t xml:space="preserve"> del Alto Manhattan, New York, forma parte de la conmemoración del 483 aniversario de la institución académica.</w:t>
      </w: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r w:rsidRPr="003860F2">
        <w:rPr>
          <w:rFonts w:ascii="Cambria" w:eastAsia="Times New Roman" w:hAnsi="Cambria" w:cs="Helvetica"/>
          <w:color w:val="333333"/>
          <w:sz w:val="26"/>
          <w:szCs w:val="26"/>
          <w:lang w:eastAsia="es-DO"/>
        </w:rPr>
        <w:t xml:space="preserve">El vicerrector de Extensión de la UASD, maestro Antonio Medina Calcaño, en representación de la rectora, doctora Emma Polanco Melo, encabezó una delegación de autoridades de la Universidad, integrada, además, por el vicerrector de Investigación y Postgrado, doctor Mauro Canario, así como los decanos Augusto Bravo y </w:t>
      </w:r>
      <w:proofErr w:type="spellStart"/>
      <w:r w:rsidRPr="003860F2">
        <w:rPr>
          <w:rFonts w:ascii="Cambria" w:eastAsia="Times New Roman" w:hAnsi="Cambria" w:cs="Helvetica"/>
          <w:color w:val="333333"/>
          <w:sz w:val="26"/>
          <w:szCs w:val="26"/>
          <w:lang w:eastAsia="es-DO"/>
        </w:rPr>
        <w:t>Dionis</w:t>
      </w:r>
      <w:proofErr w:type="spellEnd"/>
      <w:r w:rsidRPr="003860F2">
        <w:rPr>
          <w:rFonts w:ascii="Cambria" w:eastAsia="Times New Roman" w:hAnsi="Cambria" w:cs="Helvetica"/>
          <w:color w:val="333333"/>
          <w:sz w:val="26"/>
          <w:szCs w:val="26"/>
          <w:lang w:eastAsia="es-DO"/>
        </w:rPr>
        <w:t xml:space="preserve"> Rufino, de las Facultades de Humanidades y Artes, respectivamente.</w:t>
      </w: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r w:rsidRPr="003860F2">
        <w:rPr>
          <w:rFonts w:ascii="Cambria" w:eastAsia="Times New Roman" w:hAnsi="Cambria" w:cs="Helvetica"/>
          <w:color w:val="333333"/>
          <w:sz w:val="26"/>
          <w:szCs w:val="26"/>
          <w:lang w:eastAsia="es-DO"/>
        </w:rPr>
        <w:t>Medina Calcaño agradeció a los organizadores de la feria por el recibimiento dado al equipo de la Primada de América, además de las facilidades brindadas para el montaje del espacio de acogida para la academia en el evento cultural internacional.</w:t>
      </w: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r w:rsidRPr="003860F2">
        <w:rPr>
          <w:rFonts w:ascii="Cambria" w:eastAsia="Times New Roman" w:hAnsi="Cambria" w:cs="Helvetica"/>
          <w:color w:val="333333"/>
          <w:sz w:val="26"/>
          <w:szCs w:val="26"/>
          <w:lang w:eastAsia="es-DO"/>
        </w:rPr>
        <w:t>Reafirmó el compromiso de la actual gestión de mantener y fortalecer los vínculos con la diáspora, facilitando el intercambio cultural y académico con los dominicanos en cualquier latitud que se encuentren.</w:t>
      </w: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r w:rsidRPr="003860F2">
        <w:rPr>
          <w:rFonts w:ascii="Cambria" w:eastAsia="Times New Roman" w:hAnsi="Cambria" w:cs="Helvetica"/>
          <w:color w:val="333333"/>
          <w:sz w:val="26"/>
          <w:szCs w:val="26"/>
          <w:lang w:eastAsia="es-DO"/>
        </w:rPr>
        <w:t>Esta actividad fue dedicada al académico, escritor y sociólogo dominicano radicado en los Estados Unidos, Silvio Torres-</w:t>
      </w:r>
      <w:proofErr w:type="spellStart"/>
      <w:r w:rsidRPr="003860F2">
        <w:rPr>
          <w:rFonts w:ascii="Cambria" w:eastAsia="Times New Roman" w:hAnsi="Cambria" w:cs="Helvetica"/>
          <w:color w:val="333333"/>
          <w:sz w:val="26"/>
          <w:szCs w:val="26"/>
          <w:lang w:eastAsia="es-DO"/>
        </w:rPr>
        <w:t>Saillant</w:t>
      </w:r>
      <w:proofErr w:type="spellEnd"/>
      <w:r w:rsidRPr="003860F2">
        <w:rPr>
          <w:rFonts w:ascii="Cambria" w:eastAsia="Times New Roman" w:hAnsi="Cambria" w:cs="Helvetica"/>
          <w:color w:val="333333"/>
          <w:sz w:val="26"/>
          <w:szCs w:val="26"/>
          <w:lang w:eastAsia="es-DO"/>
        </w:rPr>
        <w:t xml:space="preserve">, </w:t>
      </w:r>
      <w:proofErr w:type="spellStart"/>
      <w:proofErr w:type="gramStart"/>
      <w:r w:rsidRPr="003860F2">
        <w:rPr>
          <w:rFonts w:ascii="Cambria" w:eastAsia="Times New Roman" w:hAnsi="Cambria" w:cs="Helvetica"/>
          <w:color w:val="333333"/>
          <w:sz w:val="26"/>
          <w:szCs w:val="26"/>
          <w:lang w:eastAsia="es-DO"/>
        </w:rPr>
        <w:t>Ph.D</w:t>
      </w:r>
      <w:proofErr w:type="spellEnd"/>
      <w:proofErr w:type="gramEnd"/>
      <w:r w:rsidRPr="003860F2">
        <w:rPr>
          <w:rFonts w:ascii="Cambria" w:eastAsia="Times New Roman" w:hAnsi="Cambria" w:cs="Helvetica"/>
          <w:color w:val="333333"/>
          <w:sz w:val="26"/>
          <w:szCs w:val="26"/>
          <w:lang w:eastAsia="es-DO"/>
        </w:rPr>
        <w:t xml:space="preserve">, basándose en su trayectoria, aportes a la literatura dominicana y universal; destacándose en su labor magisterial, fundando el Instituto de Estudios Dominicanos, en CUNY, dirigió una investigación interdisciplinaria en el City </w:t>
      </w:r>
      <w:proofErr w:type="spellStart"/>
      <w:r w:rsidRPr="003860F2">
        <w:rPr>
          <w:rFonts w:ascii="Cambria" w:eastAsia="Times New Roman" w:hAnsi="Cambria" w:cs="Helvetica"/>
          <w:color w:val="333333"/>
          <w:sz w:val="26"/>
          <w:szCs w:val="26"/>
          <w:lang w:eastAsia="es-DO"/>
        </w:rPr>
        <w:t>College</w:t>
      </w:r>
      <w:proofErr w:type="spellEnd"/>
      <w:r w:rsidRPr="003860F2">
        <w:rPr>
          <w:rFonts w:ascii="Cambria" w:eastAsia="Times New Roman" w:hAnsi="Cambria" w:cs="Helvetica"/>
          <w:color w:val="333333"/>
          <w:sz w:val="26"/>
          <w:szCs w:val="26"/>
          <w:lang w:eastAsia="es-DO"/>
        </w:rPr>
        <w:t xml:space="preserve"> en New York. Ha dictado conferencias en Europa, América Latina, el Caribe y USA, con temas relacionados a la literatura étnica-estadounidense.</w:t>
      </w:r>
    </w:p>
    <w:p w:rsidR="003860F2" w:rsidRDefault="003860F2" w:rsidP="003860F2">
      <w:pPr>
        <w:shd w:val="clear" w:color="auto" w:fill="FFFFFF"/>
        <w:spacing w:after="0" w:line="240" w:lineRule="atLeast"/>
        <w:jc w:val="both"/>
        <w:textAlignment w:val="baseline"/>
        <w:rPr>
          <w:rFonts w:ascii="Cambria" w:eastAsia="Times New Roman" w:hAnsi="Cambria" w:cs="Helvetica"/>
          <w:b/>
          <w:bCs/>
          <w:color w:val="333333"/>
          <w:sz w:val="26"/>
          <w:szCs w:val="26"/>
          <w:bdr w:val="none" w:sz="0" w:space="0" w:color="auto" w:frame="1"/>
          <w:lang w:eastAsia="es-DO"/>
        </w:rPr>
      </w:pP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b/>
          <w:bCs/>
          <w:color w:val="333333"/>
          <w:sz w:val="26"/>
          <w:szCs w:val="26"/>
          <w:bdr w:val="none" w:sz="0" w:space="0" w:color="auto" w:frame="1"/>
          <w:lang w:eastAsia="es-DO"/>
        </w:rPr>
      </w:pPr>
      <w:r w:rsidRPr="003860F2">
        <w:rPr>
          <w:rFonts w:ascii="Cambria" w:eastAsia="Times New Roman" w:hAnsi="Cambria" w:cs="Helvetica"/>
          <w:b/>
          <w:bCs/>
          <w:color w:val="333333"/>
          <w:sz w:val="26"/>
          <w:szCs w:val="26"/>
          <w:bdr w:val="none" w:sz="0" w:space="0" w:color="auto" w:frame="1"/>
          <w:lang w:eastAsia="es-DO"/>
        </w:rPr>
        <w:lastRenderedPageBreak/>
        <w:t>Actividades de la UASD</w:t>
      </w: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p>
    <w:p w:rsidR="003860F2" w:rsidRPr="003860F2" w:rsidRDefault="003860F2" w:rsidP="003860F2">
      <w:pPr>
        <w:shd w:val="clear" w:color="auto" w:fill="FFFFFF"/>
        <w:spacing w:after="0" w:line="240" w:lineRule="atLeast"/>
        <w:jc w:val="both"/>
        <w:textAlignment w:val="baseline"/>
        <w:rPr>
          <w:rFonts w:ascii="Cambria" w:hAnsi="Cambria" w:cs="Segoe UI"/>
          <w:color w:val="2C2F34"/>
          <w:sz w:val="26"/>
          <w:szCs w:val="26"/>
          <w:shd w:val="clear" w:color="auto" w:fill="FFFFFF"/>
        </w:rPr>
      </w:pPr>
      <w:r w:rsidRPr="003860F2">
        <w:rPr>
          <w:rFonts w:ascii="Cambria" w:eastAsia="Times New Roman" w:hAnsi="Cambria" w:cs="Helvetica"/>
          <w:color w:val="333333"/>
          <w:sz w:val="26"/>
          <w:szCs w:val="26"/>
          <w:lang w:eastAsia="es-DO"/>
        </w:rPr>
        <w:t xml:space="preserve">La Universidad conformó un equipo que participó en el ámbito editorial, con la presentación y puesta en circulación de varias obras de textos y literarias, a cargo de la Dirección de Publicaciones y Editora de la academia, representadas por sus directores, Trajano Vidal Potentini, </w:t>
      </w:r>
      <w:proofErr w:type="spellStart"/>
      <w:r w:rsidRPr="003860F2">
        <w:rPr>
          <w:rFonts w:ascii="Cambria" w:eastAsia="Times New Roman" w:hAnsi="Cambria" w:cs="Helvetica"/>
          <w:color w:val="333333"/>
          <w:sz w:val="26"/>
          <w:szCs w:val="26"/>
          <w:lang w:eastAsia="es-DO"/>
        </w:rPr>
        <w:t>Yury</w:t>
      </w:r>
      <w:proofErr w:type="spellEnd"/>
      <w:r w:rsidRPr="003860F2">
        <w:rPr>
          <w:rFonts w:ascii="Cambria" w:eastAsia="Times New Roman" w:hAnsi="Cambria" w:cs="Helvetica"/>
          <w:color w:val="333333"/>
          <w:sz w:val="26"/>
          <w:szCs w:val="26"/>
          <w:lang w:eastAsia="es-DO"/>
        </w:rPr>
        <w:t xml:space="preserve"> Cosme Lewis, el asistente de la editora, Vladimir Espinal, </w:t>
      </w:r>
      <w:r w:rsidRPr="003860F2">
        <w:rPr>
          <w:rFonts w:ascii="Cambria" w:hAnsi="Cambria" w:cs="Segoe UI"/>
          <w:color w:val="2C2F34"/>
          <w:sz w:val="26"/>
          <w:szCs w:val="26"/>
          <w:shd w:val="clear" w:color="auto" w:fill="FFFFFF"/>
        </w:rPr>
        <w:t xml:space="preserve">Víctor Ángel Cuello, Director Interino de Cultura, el maestro Franklin </w:t>
      </w:r>
      <w:proofErr w:type="spellStart"/>
      <w:r w:rsidRPr="003860F2">
        <w:rPr>
          <w:rFonts w:ascii="Cambria" w:hAnsi="Cambria" w:cs="Segoe UI"/>
          <w:color w:val="2C2F34"/>
          <w:sz w:val="26"/>
          <w:szCs w:val="26"/>
          <w:shd w:val="clear" w:color="auto" w:fill="FFFFFF"/>
        </w:rPr>
        <w:t>Susaña</w:t>
      </w:r>
      <w:proofErr w:type="spellEnd"/>
      <w:r w:rsidRPr="003860F2">
        <w:rPr>
          <w:rFonts w:ascii="Cambria" w:hAnsi="Cambria" w:cs="Segoe UI"/>
          <w:color w:val="2C2F34"/>
          <w:sz w:val="26"/>
          <w:szCs w:val="26"/>
          <w:shd w:val="clear" w:color="auto" w:fill="FFFFFF"/>
        </w:rPr>
        <w:t xml:space="preserve"> y la profesora Nancy Moya, respe</w:t>
      </w:r>
      <w:r w:rsidR="00DA63B0">
        <w:rPr>
          <w:rFonts w:ascii="Cambria" w:hAnsi="Cambria" w:cs="Segoe UI"/>
          <w:color w:val="2C2F34"/>
          <w:sz w:val="26"/>
          <w:szCs w:val="26"/>
          <w:shd w:val="clear" w:color="auto" w:fill="FFFFFF"/>
        </w:rPr>
        <w:t>c</w:t>
      </w:r>
      <w:r w:rsidRPr="003860F2">
        <w:rPr>
          <w:rFonts w:ascii="Cambria" w:hAnsi="Cambria" w:cs="Segoe UI"/>
          <w:color w:val="2C2F34"/>
          <w:sz w:val="26"/>
          <w:szCs w:val="26"/>
          <w:shd w:val="clear" w:color="auto" w:fill="FFFFFF"/>
        </w:rPr>
        <w:t>tivamente director y docente de la escuela de química.</w:t>
      </w: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r w:rsidRPr="003860F2">
        <w:rPr>
          <w:rFonts w:ascii="Cambria" w:eastAsia="Times New Roman" w:hAnsi="Cambria" w:cs="Helvetica"/>
          <w:color w:val="333333"/>
          <w:sz w:val="26"/>
          <w:szCs w:val="26"/>
          <w:lang w:eastAsia="es-DO"/>
        </w:rPr>
        <w:t>Se dieron cita miles de dominicanos, quienes participaron y disfrutaron de conferencias relacionadas con los aportes de la UASD al desarrollo nacional y su rol histórico de siglos; también, presentaciones de libros, lecturas de textos narrativos y poéticos, conferencias, charlas, paneles, obras de teatro y el cine y el folklore quisqueyano.</w:t>
      </w: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r w:rsidRPr="003860F2">
        <w:rPr>
          <w:rFonts w:ascii="Cambria" w:eastAsia="Times New Roman" w:hAnsi="Cambria" w:cs="Helvetica"/>
          <w:color w:val="333333"/>
          <w:sz w:val="26"/>
          <w:szCs w:val="26"/>
          <w:lang w:eastAsia="es-DO"/>
        </w:rPr>
        <w:t>Dentro de las obras presentadas están 5 tomos de la nueva edición de la colección biblioteca básica de Derecho Electoral y Procesal Electoral y 4 tomos de Derecho Administrativo y Procesal Administrativo, de la autoría de Trajano Potentini; y contentivas de la legislación, jurisprudencia, formularios y doctrina sobre las referidas materias.</w:t>
      </w: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r w:rsidRPr="003860F2">
        <w:rPr>
          <w:rFonts w:ascii="Cambria" w:eastAsia="Times New Roman" w:hAnsi="Cambria" w:cs="Helvetica"/>
          <w:color w:val="333333"/>
          <w:sz w:val="26"/>
          <w:szCs w:val="26"/>
          <w:lang w:eastAsia="es-DO"/>
        </w:rPr>
        <w:t xml:space="preserve">También se destacan los textos: Matemática Recreativa, de Pascual Leocadio; Mercadeo Agropecuario, de Arsenio Santos; Física Cuántica, de Carlos Marine; Didáctica de las Matemáticas, de Roberto </w:t>
      </w:r>
      <w:proofErr w:type="spellStart"/>
      <w:r w:rsidRPr="003860F2">
        <w:rPr>
          <w:rFonts w:ascii="Cambria" w:eastAsia="Times New Roman" w:hAnsi="Cambria" w:cs="Helvetica"/>
          <w:color w:val="333333"/>
          <w:sz w:val="26"/>
          <w:szCs w:val="26"/>
          <w:lang w:eastAsia="es-DO"/>
        </w:rPr>
        <w:t>Byas</w:t>
      </w:r>
      <w:proofErr w:type="spellEnd"/>
      <w:r w:rsidRPr="003860F2">
        <w:rPr>
          <w:rFonts w:ascii="Cambria" w:eastAsia="Times New Roman" w:hAnsi="Cambria" w:cs="Helvetica"/>
          <w:color w:val="333333"/>
          <w:sz w:val="26"/>
          <w:szCs w:val="26"/>
          <w:lang w:eastAsia="es-DO"/>
        </w:rPr>
        <w:t xml:space="preserve"> y Marketing de las Artes Plásticas de Alberto Lara, entre otros.</w:t>
      </w: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r w:rsidRPr="003860F2">
        <w:rPr>
          <w:rFonts w:ascii="Cambria" w:eastAsia="Times New Roman" w:hAnsi="Cambria" w:cs="Helvetica"/>
          <w:color w:val="333333"/>
          <w:sz w:val="26"/>
          <w:szCs w:val="26"/>
          <w:lang w:eastAsia="es-DO"/>
        </w:rPr>
        <w:t>En la actividad participaron figuras del mundo académico, literario y político, entre ellos, el ministro de Educación Superior, Ciencia y Tecnología (</w:t>
      </w:r>
      <w:proofErr w:type="spellStart"/>
      <w:r w:rsidRPr="003860F2">
        <w:rPr>
          <w:rFonts w:ascii="Cambria" w:eastAsia="Times New Roman" w:hAnsi="Cambria" w:cs="Helvetica"/>
          <w:color w:val="333333"/>
          <w:sz w:val="26"/>
          <w:szCs w:val="26"/>
          <w:lang w:eastAsia="es-DO"/>
        </w:rPr>
        <w:t>MESCyT</w:t>
      </w:r>
      <w:proofErr w:type="spellEnd"/>
      <w:r w:rsidRPr="003860F2">
        <w:rPr>
          <w:rFonts w:ascii="Cambria" w:eastAsia="Times New Roman" w:hAnsi="Cambria" w:cs="Helvetica"/>
          <w:color w:val="333333"/>
          <w:sz w:val="26"/>
          <w:szCs w:val="26"/>
          <w:lang w:eastAsia="es-DO"/>
        </w:rPr>
        <w:t xml:space="preserve">), doctor Franklin García Fermín, y el cónsul general de la República Dominicana en N. Y., ingeniero Eligio </w:t>
      </w:r>
      <w:proofErr w:type="spellStart"/>
      <w:r w:rsidRPr="003860F2">
        <w:rPr>
          <w:rFonts w:ascii="Cambria" w:eastAsia="Times New Roman" w:hAnsi="Cambria" w:cs="Helvetica"/>
          <w:color w:val="333333"/>
          <w:sz w:val="26"/>
          <w:szCs w:val="26"/>
          <w:lang w:eastAsia="es-DO"/>
        </w:rPr>
        <w:t>Jáquez</w:t>
      </w:r>
      <w:proofErr w:type="spellEnd"/>
      <w:r w:rsidRPr="003860F2">
        <w:rPr>
          <w:rFonts w:ascii="Cambria" w:eastAsia="Times New Roman" w:hAnsi="Cambria" w:cs="Helvetica"/>
          <w:color w:val="333333"/>
          <w:sz w:val="26"/>
          <w:szCs w:val="26"/>
          <w:lang w:eastAsia="es-DO"/>
        </w:rPr>
        <w:t>.</w:t>
      </w: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r w:rsidRPr="003860F2">
        <w:rPr>
          <w:rFonts w:ascii="Cambria" w:eastAsia="Times New Roman" w:hAnsi="Cambria" w:cs="Helvetica"/>
          <w:color w:val="333333"/>
          <w:sz w:val="26"/>
          <w:szCs w:val="26"/>
          <w:lang w:eastAsia="es-DO"/>
        </w:rPr>
        <w:t xml:space="preserve">También asistieron al evento, el senador estatal, Luis Sepúlveda; el congresista, Adriano Espaillat; el </w:t>
      </w:r>
      <w:proofErr w:type="spellStart"/>
      <w:r w:rsidRPr="003860F2">
        <w:rPr>
          <w:rFonts w:ascii="Cambria" w:eastAsia="Times New Roman" w:hAnsi="Cambria" w:cs="Helvetica"/>
          <w:color w:val="333333"/>
          <w:sz w:val="26"/>
          <w:szCs w:val="26"/>
          <w:lang w:eastAsia="es-DO"/>
        </w:rPr>
        <w:t>consejal</w:t>
      </w:r>
      <w:proofErr w:type="spellEnd"/>
      <w:r w:rsidRPr="003860F2">
        <w:rPr>
          <w:rFonts w:ascii="Cambria" w:eastAsia="Times New Roman" w:hAnsi="Cambria" w:cs="Helvetica"/>
          <w:color w:val="333333"/>
          <w:sz w:val="26"/>
          <w:szCs w:val="26"/>
          <w:lang w:eastAsia="es-DO"/>
        </w:rPr>
        <w:t xml:space="preserve"> </w:t>
      </w:r>
      <w:proofErr w:type="spellStart"/>
      <w:r w:rsidRPr="003860F2">
        <w:rPr>
          <w:rFonts w:ascii="Cambria" w:eastAsia="Times New Roman" w:hAnsi="Cambria" w:cs="Helvetica"/>
          <w:color w:val="333333"/>
          <w:sz w:val="26"/>
          <w:szCs w:val="26"/>
          <w:lang w:eastAsia="es-DO"/>
        </w:rPr>
        <w:t>Ydanis</w:t>
      </w:r>
      <w:proofErr w:type="spellEnd"/>
      <w:r w:rsidRPr="003860F2">
        <w:rPr>
          <w:rFonts w:ascii="Cambria" w:eastAsia="Times New Roman" w:hAnsi="Cambria" w:cs="Helvetica"/>
          <w:color w:val="333333"/>
          <w:sz w:val="26"/>
          <w:szCs w:val="26"/>
          <w:lang w:eastAsia="es-DO"/>
        </w:rPr>
        <w:t xml:space="preserve"> Rodríguez, el poeta ganador del Premio Nacional de Poesía, José Mármol y el director general de ferias, señor Joan Ferrer.</w:t>
      </w:r>
    </w:p>
    <w:p w:rsidR="003860F2" w:rsidRPr="003860F2" w:rsidRDefault="003860F2" w:rsidP="003860F2">
      <w:pPr>
        <w:shd w:val="clear" w:color="auto" w:fill="FFFFFF"/>
        <w:spacing w:after="0" w:line="240" w:lineRule="atLeast"/>
        <w:jc w:val="both"/>
        <w:textAlignment w:val="baseline"/>
        <w:rPr>
          <w:rFonts w:ascii="Cambria" w:eastAsia="Times New Roman" w:hAnsi="Cambria" w:cs="Helvetica"/>
          <w:color w:val="333333"/>
          <w:sz w:val="26"/>
          <w:szCs w:val="26"/>
          <w:lang w:eastAsia="es-DO"/>
        </w:rPr>
      </w:pPr>
    </w:p>
    <w:p w:rsidR="00F45C4D" w:rsidRPr="003860F2" w:rsidRDefault="003860F2" w:rsidP="003860F2">
      <w:pPr>
        <w:shd w:val="clear" w:color="auto" w:fill="FFFFFF"/>
        <w:spacing w:after="0" w:line="240" w:lineRule="atLeast"/>
        <w:jc w:val="center"/>
        <w:textAlignment w:val="baseline"/>
        <w:rPr>
          <w:sz w:val="26"/>
          <w:szCs w:val="26"/>
        </w:rPr>
      </w:pPr>
      <w:r w:rsidRPr="003860F2">
        <w:rPr>
          <w:rFonts w:ascii="Cambria" w:eastAsia="Times New Roman" w:hAnsi="Cambria" w:cs="Helvetica"/>
          <w:b/>
          <w:color w:val="333333"/>
          <w:sz w:val="26"/>
          <w:szCs w:val="26"/>
          <w:lang w:eastAsia="es-DO"/>
        </w:rPr>
        <w:t>DIRECCIÓN DE PUBLICACIONES</w:t>
      </w:r>
    </w:p>
    <w:sectPr w:rsidR="00F45C4D" w:rsidRPr="003860F2" w:rsidSect="00F45C4D">
      <w:headerReference w:type="default" r:id="rId6"/>
      <w:footerReference w:type="default" r:id="rId7"/>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75" w:rsidRDefault="009E4F75" w:rsidP="0037405D">
      <w:pPr>
        <w:spacing w:after="0" w:line="240" w:lineRule="auto"/>
      </w:pPr>
      <w:r>
        <w:separator/>
      </w:r>
    </w:p>
  </w:endnote>
  <w:endnote w:type="continuationSeparator" w:id="0">
    <w:p w:rsidR="009E4F75" w:rsidRDefault="009E4F75" w:rsidP="0037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5D" w:rsidRPr="0037405D" w:rsidRDefault="0037405D" w:rsidP="0037405D">
    <w:pPr>
      <w:tabs>
        <w:tab w:val="left" w:pos="6915"/>
      </w:tabs>
      <w:spacing w:after="0" w:line="240" w:lineRule="auto"/>
      <w:jc w:val="right"/>
      <w:rPr>
        <w:b/>
        <w:sz w:val="16"/>
        <w:szCs w:val="16"/>
      </w:rPr>
    </w:pPr>
    <w:r w:rsidRPr="0037405D">
      <w:rPr>
        <w:b/>
        <w:sz w:val="16"/>
        <w:szCs w:val="16"/>
      </w:rPr>
      <w:t>Ciudad Universitaria, Distrito Nacional, Republica Dominicana</w:t>
    </w:r>
  </w:p>
  <w:p w:rsidR="0037405D" w:rsidRPr="0037405D" w:rsidRDefault="0037405D" w:rsidP="0037405D">
    <w:pPr>
      <w:tabs>
        <w:tab w:val="left" w:pos="6915"/>
      </w:tabs>
      <w:spacing w:after="0" w:line="240" w:lineRule="auto"/>
      <w:jc w:val="right"/>
      <w:rPr>
        <w:b/>
        <w:sz w:val="16"/>
        <w:szCs w:val="16"/>
      </w:rPr>
    </w:pPr>
    <w:r w:rsidRPr="0037405D">
      <w:rPr>
        <w:b/>
        <w:sz w:val="16"/>
        <w:szCs w:val="16"/>
      </w:rPr>
      <w:t>Apartado Postal No. 1355, Edificio de Sismología, 2do. Nivel No.210</w:t>
    </w:r>
  </w:p>
  <w:p w:rsidR="0037405D" w:rsidRPr="0037405D" w:rsidRDefault="0037405D" w:rsidP="0037405D">
    <w:pPr>
      <w:tabs>
        <w:tab w:val="left" w:pos="6720"/>
        <w:tab w:val="center" w:pos="8197"/>
      </w:tabs>
      <w:spacing w:after="0" w:line="240" w:lineRule="auto"/>
      <w:jc w:val="right"/>
      <w:rPr>
        <w:b/>
        <w:sz w:val="16"/>
        <w:szCs w:val="16"/>
      </w:rPr>
    </w:pPr>
    <w:r w:rsidRPr="0037405D">
      <w:rPr>
        <w:b/>
        <w:sz w:val="16"/>
        <w:szCs w:val="16"/>
      </w:rPr>
      <w:t xml:space="preserve">E-mail: </w:t>
    </w:r>
    <w:hyperlink r:id="rId1" w:history="1">
      <w:r w:rsidRPr="0037405D">
        <w:rPr>
          <w:rStyle w:val="Hipervnculo"/>
          <w:b/>
          <w:color w:val="auto"/>
          <w:sz w:val="16"/>
          <w:szCs w:val="16"/>
        </w:rPr>
        <w:t>publicaciones@uasd.edu.do</w:t>
      </w:r>
    </w:hyperlink>
    <w:r w:rsidRPr="0037405D">
      <w:rPr>
        <w:b/>
        <w:sz w:val="16"/>
        <w:szCs w:val="16"/>
      </w:rPr>
      <w:t xml:space="preserve"> * </w:t>
    </w:r>
    <w:hyperlink r:id="rId2" w:history="1">
      <w:r w:rsidRPr="0037405D">
        <w:rPr>
          <w:rStyle w:val="Hipervnculo"/>
          <w:b/>
          <w:color w:val="auto"/>
          <w:sz w:val="16"/>
          <w:szCs w:val="16"/>
        </w:rPr>
        <w:t>WWW.uasd.edu.do</w:t>
      </w:r>
    </w:hyperlink>
  </w:p>
  <w:p w:rsidR="0037405D" w:rsidRPr="0037405D" w:rsidRDefault="0037405D" w:rsidP="0037405D">
    <w:pPr>
      <w:tabs>
        <w:tab w:val="left" w:pos="1485"/>
      </w:tabs>
      <w:rPr>
        <w:b/>
        <w:sz w:val="16"/>
        <w:szCs w:val="16"/>
      </w:rPr>
    </w:pP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37405D">
      <w:rPr>
        <w:b/>
        <w:sz w:val="16"/>
        <w:szCs w:val="16"/>
      </w:rPr>
      <w:t>Teléfono (8</w:t>
    </w:r>
    <w:r>
      <w:rPr>
        <w:b/>
        <w:sz w:val="16"/>
        <w:szCs w:val="16"/>
      </w:rPr>
      <w:t>29)- 292-</w:t>
    </w:r>
    <w:r w:rsidRPr="0037405D">
      <w:rPr>
        <w:b/>
        <w:sz w:val="16"/>
        <w:szCs w:val="16"/>
      </w:rPr>
      <w:t>8129</w:t>
    </w:r>
  </w:p>
  <w:p w:rsidR="0037405D" w:rsidRDefault="003740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75" w:rsidRDefault="009E4F75" w:rsidP="0037405D">
      <w:pPr>
        <w:spacing w:after="0" w:line="240" w:lineRule="auto"/>
      </w:pPr>
      <w:r>
        <w:separator/>
      </w:r>
    </w:p>
  </w:footnote>
  <w:footnote w:type="continuationSeparator" w:id="0">
    <w:p w:rsidR="009E4F75" w:rsidRDefault="009E4F75" w:rsidP="00374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5D" w:rsidRDefault="009E4F75" w:rsidP="0037405D">
    <w:pPr>
      <w:tabs>
        <w:tab w:val="left" w:pos="8085"/>
      </w:tabs>
      <w:spacing w:after="0" w:line="240" w:lineRule="auto"/>
      <w:ind w:right="-397"/>
      <w:rPr>
        <w:rFonts w:ascii="Old English Text MT" w:hAnsi="Old English Text MT"/>
        <w:sz w:val="32"/>
      </w:rPr>
    </w:pPr>
    <w:r>
      <w:rPr>
        <w:lang w:val="es-D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6.85pt;margin-top:-5.9pt;width:42.55pt;height:58.6pt;z-index:251660288;mso-wrap-distance-left:9.05pt;mso-wrap-distance-right:9.05pt" filled="t">
          <v:fill color2="black"/>
          <v:imagedata r:id="rId1" o:title=""/>
        </v:shape>
        <o:OLEObject Type="Embed" ProgID="PBrush" ShapeID="_x0000_s2050" DrawAspect="Content" ObjectID="_1696325868" r:id="rId2"/>
      </w:object>
    </w:r>
    <w:r w:rsidR="003860F2">
      <w:rPr>
        <w:noProof/>
        <w:lang w:val="es-DO" w:eastAsia="es-DO"/>
      </w:rPr>
      <mc:AlternateContent>
        <mc:Choice Requires="wps">
          <w:drawing>
            <wp:anchor distT="0" distB="0" distL="114299" distR="114299" simplePos="0" relativeHeight="251661312" behindDoc="0" locked="0" layoutInCell="1" allowOverlap="1">
              <wp:simplePos x="0" y="0"/>
              <wp:positionH relativeFrom="column">
                <wp:posOffset>3539489</wp:posOffset>
              </wp:positionH>
              <wp:positionV relativeFrom="paragraph">
                <wp:posOffset>-74930</wp:posOffset>
              </wp:positionV>
              <wp:extent cx="0" cy="80010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693E4" id="Conector recto 1"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7pt,-5.9pt" to="278.7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"/>
          </w:pict>
        </mc:Fallback>
      </mc:AlternateContent>
    </w:r>
    <w:r w:rsidR="0037405D">
      <w:rPr>
        <w:rFonts w:ascii="Old English Text MT" w:hAnsi="Old English Text MT"/>
        <w:sz w:val="32"/>
      </w:rPr>
      <w:t xml:space="preserve">Universidad Autónoma de                             </w:t>
    </w:r>
    <w:r w:rsidR="0037405D">
      <w:rPr>
        <w:rFonts w:ascii="Old English Text MT" w:hAnsi="Old English Text MT"/>
        <w:sz w:val="28"/>
      </w:rPr>
      <w:t>Dirección De Publicaciones</w:t>
    </w:r>
  </w:p>
  <w:p w:rsidR="0037405D" w:rsidRDefault="0037405D" w:rsidP="0037405D">
    <w:pPr>
      <w:tabs>
        <w:tab w:val="left" w:pos="5925"/>
      </w:tabs>
      <w:spacing w:after="0" w:line="240" w:lineRule="auto"/>
      <w:ind w:right="-397"/>
      <w:rPr>
        <w:rFonts w:ascii="Arial" w:hAnsi="Arial" w:cs="Arial"/>
        <w:b/>
        <w:sz w:val="14"/>
        <w:szCs w:val="28"/>
      </w:rPr>
    </w:pPr>
    <w:r>
      <w:rPr>
        <w:rFonts w:ascii="Old English Text MT" w:hAnsi="Old English Text MT"/>
        <w:sz w:val="32"/>
      </w:rPr>
      <w:t>Santo Domingo</w:t>
    </w:r>
    <w:r>
      <w:rPr>
        <w:rFonts w:ascii="Arial" w:hAnsi="Arial" w:cs="Arial"/>
        <w:b/>
        <w:i/>
        <w:sz w:val="12"/>
      </w:rPr>
      <w:t xml:space="preserve">                                                                                                            </w:t>
    </w:r>
    <w:r w:rsidRPr="007179AC">
      <w:rPr>
        <w:rFonts w:ascii="Arial" w:hAnsi="Arial" w:cs="Arial"/>
        <w:b/>
        <w:i/>
        <w:sz w:val="16"/>
      </w:rPr>
      <w:t>“</w:t>
    </w:r>
    <w:r w:rsidRPr="007179AC">
      <w:rPr>
        <w:rFonts w:ascii="Arial" w:hAnsi="Arial" w:cs="Arial"/>
        <w:b/>
        <w:sz w:val="14"/>
        <w:szCs w:val="28"/>
      </w:rPr>
      <w:t>Año del Redis</w:t>
    </w:r>
    <w:r>
      <w:rPr>
        <w:rFonts w:ascii="Arial" w:hAnsi="Arial" w:cs="Arial"/>
        <w:b/>
        <w:sz w:val="14"/>
        <w:szCs w:val="28"/>
      </w:rPr>
      <w:t xml:space="preserve">eño Curricular por Competencia                          </w:t>
    </w:r>
  </w:p>
  <w:p w:rsidR="0037405D" w:rsidRPr="004C16C5" w:rsidRDefault="0037405D" w:rsidP="0037405D">
    <w:pPr>
      <w:tabs>
        <w:tab w:val="left" w:pos="5925"/>
      </w:tabs>
      <w:spacing w:after="0" w:line="240" w:lineRule="auto"/>
      <w:ind w:right="-397"/>
      <w:rPr>
        <w:rFonts w:ascii="Old English Text MT" w:hAnsi="Old English Text MT"/>
        <w:sz w:val="32"/>
      </w:rPr>
    </w:pPr>
    <w:r>
      <w:rPr>
        <w:rFonts w:ascii="Arial" w:hAnsi="Arial" w:cs="Arial"/>
        <w:b/>
        <w:sz w:val="14"/>
        <w:szCs w:val="28"/>
      </w:rPr>
      <w:t xml:space="preserve">                                                                                                                                                 Consolidación de la Educación </w:t>
    </w:r>
    <w:r w:rsidRPr="007179AC">
      <w:rPr>
        <w:rFonts w:ascii="Arial" w:hAnsi="Arial" w:cs="Arial"/>
        <w:b/>
        <w:sz w:val="14"/>
        <w:szCs w:val="28"/>
      </w:rPr>
      <w:t>Virtual</w:t>
    </w:r>
    <w:r>
      <w:rPr>
        <w:rFonts w:ascii="Arial" w:hAnsi="Arial" w:cs="Arial"/>
        <w:b/>
        <w:sz w:val="14"/>
        <w:szCs w:val="28"/>
      </w:rPr>
      <w:t>.”</w:t>
    </w:r>
  </w:p>
  <w:p w:rsidR="0037405D" w:rsidRPr="004C16C5" w:rsidRDefault="0037405D" w:rsidP="0037405D">
    <w:pPr>
      <w:tabs>
        <w:tab w:val="left" w:pos="5925"/>
      </w:tabs>
      <w:spacing w:after="0" w:line="240" w:lineRule="auto"/>
      <w:ind w:right="-397"/>
      <w:rPr>
        <w:rFonts w:ascii="Arial" w:hAnsi="Arial" w:cs="Arial"/>
        <w:b/>
        <w:sz w:val="14"/>
        <w:szCs w:val="28"/>
      </w:rPr>
    </w:pPr>
    <w:r>
      <w:rPr>
        <w:rFonts w:ascii="Century" w:hAnsi="Century"/>
        <w:sz w:val="20"/>
        <w:szCs w:val="20"/>
      </w:rPr>
      <w:t xml:space="preserve">Primada de </w:t>
    </w:r>
    <w:r>
      <w:rPr>
        <w:rFonts w:ascii="Century" w:hAnsi="Century"/>
        <w:sz w:val="16"/>
        <w:szCs w:val="20"/>
      </w:rPr>
      <w:t xml:space="preserve">América                                               </w:t>
    </w:r>
    <w:r>
      <w:rPr>
        <w:rFonts w:ascii="Century" w:hAnsi="Century"/>
        <w:sz w:val="16"/>
        <w:szCs w:val="20"/>
      </w:rPr>
      <w:tab/>
    </w:r>
    <w:r>
      <w:rPr>
        <w:rFonts w:ascii="Century" w:hAnsi="Century"/>
        <w:sz w:val="16"/>
        <w:szCs w:val="20"/>
      </w:rPr>
      <w:tab/>
    </w:r>
    <w:r>
      <w:rPr>
        <w:rFonts w:ascii="Century" w:hAnsi="Century"/>
        <w:sz w:val="16"/>
        <w:szCs w:val="20"/>
      </w:rPr>
      <w:tab/>
    </w:r>
  </w:p>
  <w:p w:rsidR="0037405D" w:rsidRDefault="0037405D" w:rsidP="0037405D">
    <w:pPr>
      <w:tabs>
        <w:tab w:val="left" w:pos="930"/>
      </w:tabs>
      <w:spacing w:after="0" w:line="240" w:lineRule="auto"/>
      <w:rPr>
        <w:sz w:val="14"/>
        <w:szCs w:val="14"/>
      </w:rPr>
    </w:pPr>
    <w:r>
      <w:rPr>
        <w:rFonts w:ascii="Century" w:hAnsi="Century"/>
        <w:sz w:val="16"/>
        <w:szCs w:val="16"/>
      </w:rPr>
      <w:t>Fundada el 28 de octubre de 1538</w:t>
    </w:r>
  </w:p>
  <w:p w:rsidR="0037405D" w:rsidRPr="0046029A" w:rsidRDefault="0037405D" w:rsidP="0037405D">
    <w:pPr>
      <w:tabs>
        <w:tab w:val="left" w:pos="930"/>
      </w:tabs>
      <w:spacing w:after="0" w:line="240" w:lineRule="auto"/>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5D"/>
    <w:rsid w:val="00053182"/>
    <w:rsid w:val="0037405D"/>
    <w:rsid w:val="003860F2"/>
    <w:rsid w:val="009E4F75"/>
    <w:rsid w:val="00DA63B0"/>
    <w:rsid w:val="00F45C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AAD2C2"/>
  <w15:docId w15:val="{63812334-6D64-4D06-9627-61B664E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C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40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405D"/>
  </w:style>
  <w:style w:type="paragraph" w:styleId="Piedepgina">
    <w:name w:val="footer"/>
    <w:basedOn w:val="Normal"/>
    <w:link w:val="PiedepginaCar"/>
    <w:uiPriority w:val="99"/>
    <w:unhideWhenUsed/>
    <w:rsid w:val="003740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405D"/>
  </w:style>
  <w:style w:type="character" w:styleId="Hipervnculo">
    <w:name w:val="Hyperlink"/>
    <w:basedOn w:val="Fuentedeprrafopredeter"/>
    <w:unhideWhenUsed/>
    <w:rsid w:val="00374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asd.edu.do" TargetMode="External"/><Relationship Id="rId1" Type="http://schemas.openxmlformats.org/officeDocument/2006/relationships/hyperlink" Target="mailto:publicaciones@uasd.edu.d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638</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E99AI97</dc:creator>
  <cp:lastModifiedBy>Trajano Potentini</cp:lastModifiedBy>
  <cp:revision>3</cp:revision>
  <dcterms:created xsi:type="dcterms:W3CDTF">2021-10-21T16:46:00Z</dcterms:created>
  <dcterms:modified xsi:type="dcterms:W3CDTF">2021-10-21T16:51:00Z</dcterms:modified>
</cp:coreProperties>
</file>